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29" w:rsidRDefault="00197C29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7999" w:rsidRDefault="00C96DD3" w:rsidP="00C96D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97999" w:rsidRPr="0085180C">
        <w:rPr>
          <w:rFonts w:ascii="Times New Roman" w:hAnsi="Times New Roman" w:cs="Times New Roman"/>
          <w:sz w:val="24"/>
          <w:szCs w:val="24"/>
        </w:rPr>
        <w:t xml:space="preserve">Утверждено приказом заведующего </w:t>
      </w:r>
    </w:p>
    <w:p w:rsidR="00197C29" w:rsidRDefault="00C96DD3" w:rsidP="00C96DD3">
      <w:pPr>
        <w:tabs>
          <w:tab w:val="left" w:pos="217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по делам  </w:t>
      </w:r>
      <w:r w:rsidR="00F97999">
        <w:rPr>
          <w:rFonts w:ascii="Times New Roman" w:hAnsi="Times New Roman" w:cs="Times New Roman"/>
          <w:sz w:val="24"/>
          <w:szCs w:val="24"/>
        </w:rPr>
        <w:tab/>
      </w:r>
      <w:r w:rsidR="00F979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81F7D">
        <w:rPr>
          <w:rFonts w:ascii="Times New Roman" w:hAnsi="Times New Roman" w:cs="Times New Roman"/>
          <w:sz w:val="24"/>
          <w:szCs w:val="24"/>
        </w:rPr>
        <w:t>От «_</w:t>
      </w:r>
      <w:r w:rsidR="00133C0D">
        <w:rPr>
          <w:rFonts w:ascii="Times New Roman" w:hAnsi="Times New Roman" w:cs="Times New Roman"/>
          <w:sz w:val="24"/>
          <w:szCs w:val="24"/>
        </w:rPr>
        <w:t>25</w:t>
      </w:r>
      <w:r w:rsidR="00181F7D">
        <w:rPr>
          <w:rFonts w:ascii="Times New Roman" w:hAnsi="Times New Roman" w:cs="Times New Roman"/>
          <w:sz w:val="24"/>
          <w:szCs w:val="24"/>
        </w:rPr>
        <w:t>_</w:t>
      </w:r>
      <w:r w:rsidR="00F97999">
        <w:rPr>
          <w:rFonts w:ascii="Times New Roman" w:hAnsi="Times New Roman" w:cs="Times New Roman"/>
          <w:sz w:val="24"/>
          <w:szCs w:val="24"/>
        </w:rPr>
        <w:t>_»_</w:t>
      </w:r>
      <w:r w:rsidR="00133C0D">
        <w:rPr>
          <w:rFonts w:ascii="Times New Roman" w:hAnsi="Times New Roman" w:cs="Times New Roman"/>
          <w:sz w:val="24"/>
          <w:szCs w:val="24"/>
        </w:rPr>
        <w:t>04</w:t>
      </w:r>
      <w:r w:rsidR="00181F7D">
        <w:rPr>
          <w:rFonts w:ascii="Times New Roman" w:hAnsi="Times New Roman" w:cs="Times New Roman"/>
          <w:sz w:val="24"/>
          <w:szCs w:val="24"/>
        </w:rPr>
        <w:t>_</w:t>
      </w:r>
      <w:r w:rsidR="00F97999">
        <w:rPr>
          <w:rFonts w:ascii="Times New Roman" w:hAnsi="Times New Roman" w:cs="Times New Roman"/>
          <w:sz w:val="24"/>
          <w:szCs w:val="24"/>
        </w:rPr>
        <w:t>__201</w:t>
      </w:r>
      <w:r w:rsidR="00181F7D">
        <w:rPr>
          <w:rFonts w:ascii="Times New Roman" w:hAnsi="Times New Roman" w:cs="Times New Roman"/>
          <w:sz w:val="24"/>
          <w:szCs w:val="24"/>
        </w:rPr>
        <w:t>7</w:t>
      </w:r>
      <w:r w:rsidR="00F97999">
        <w:rPr>
          <w:rFonts w:ascii="Times New Roman" w:hAnsi="Times New Roman" w:cs="Times New Roman"/>
          <w:sz w:val="24"/>
          <w:szCs w:val="24"/>
        </w:rPr>
        <w:t>.№__</w:t>
      </w:r>
      <w:r w:rsidR="00133C0D">
        <w:rPr>
          <w:rFonts w:ascii="Times New Roman" w:hAnsi="Times New Roman" w:cs="Times New Roman"/>
          <w:sz w:val="24"/>
          <w:szCs w:val="24"/>
        </w:rPr>
        <w:t>24</w:t>
      </w:r>
      <w:r w:rsidR="00F97999">
        <w:rPr>
          <w:rFonts w:ascii="Times New Roman" w:hAnsi="Times New Roman" w:cs="Times New Roman"/>
          <w:sz w:val="24"/>
          <w:szCs w:val="24"/>
        </w:rPr>
        <w:t>____</w:t>
      </w:r>
    </w:p>
    <w:p w:rsidR="00C96DD3" w:rsidRDefault="00C96DD3" w:rsidP="00C96DD3">
      <w:pPr>
        <w:tabs>
          <w:tab w:val="left" w:pos="217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</w:p>
    <w:p w:rsidR="00C96DD3" w:rsidRDefault="00C96DD3" w:rsidP="00C96DD3">
      <w:pPr>
        <w:tabs>
          <w:tab w:val="left" w:pos="217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Кыштымского городского округа</w:t>
      </w:r>
    </w:p>
    <w:p w:rsidR="00C96DD3" w:rsidRDefault="00C96DD3" w:rsidP="00C96DD3">
      <w:pPr>
        <w:tabs>
          <w:tab w:val="left" w:pos="217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6DD3" w:rsidRDefault="00C96DD3" w:rsidP="00C96DD3">
      <w:pPr>
        <w:tabs>
          <w:tab w:val="left" w:pos="217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_________________С.П.Попинако</w:t>
      </w:r>
    </w:p>
    <w:p w:rsidR="00197C29" w:rsidRDefault="00197C29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C29" w:rsidRPr="00197C29" w:rsidRDefault="00197C29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97C29">
        <w:rPr>
          <w:rFonts w:ascii="Times New Roman" w:hAnsi="Times New Roman" w:cs="Times New Roman"/>
          <w:sz w:val="32"/>
          <w:szCs w:val="32"/>
        </w:rPr>
        <w:t>Изменения в Положение</w:t>
      </w:r>
    </w:p>
    <w:p w:rsidR="0012704D" w:rsidRPr="0012704D" w:rsidRDefault="0012704D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704D" w:rsidRPr="0012704D" w:rsidRDefault="00197C29" w:rsidP="0012704D">
      <w:pPr>
        <w:tabs>
          <w:tab w:val="left" w:pos="217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sz w:val="28"/>
          <w:szCs w:val="28"/>
        </w:rPr>
        <w:t>об оплате труда работников Муниципального дошкольного образовательного учреждения детский сад № 28 «Забава» комбинированного вида</w:t>
      </w:r>
      <w:r w:rsidR="0085180C">
        <w:rPr>
          <w:rFonts w:ascii="Times New Roman" w:hAnsi="Times New Roman" w:cs="Times New Roman"/>
          <w:sz w:val="28"/>
          <w:szCs w:val="28"/>
        </w:rPr>
        <w:t>.</w:t>
      </w:r>
      <w:r w:rsidRPr="005B3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04D" w:rsidRDefault="0012704D" w:rsidP="0012704D">
      <w:pPr>
        <w:tabs>
          <w:tab w:val="left" w:pos="2175"/>
        </w:tabs>
        <w:jc w:val="center"/>
        <w:outlineLvl w:val="0"/>
      </w:pPr>
    </w:p>
    <w:p w:rsidR="00C725B7" w:rsidRDefault="00C725B7"/>
    <w:p w:rsidR="0085180C" w:rsidRDefault="0085180C"/>
    <w:p w:rsidR="0085180C" w:rsidRDefault="0085180C"/>
    <w:p w:rsidR="0085180C" w:rsidRDefault="0085180C"/>
    <w:p w:rsidR="0085180C" w:rsidRDefault="0085180C"/>
    <w:p w:rsidR="0085180C" w:rsidRDefault="0085180C"/>
    <w:p w:rsidR="0085180C" w:rsidRDefault="0085180C"/>
    <w:p w:rsidR="0085180C" w:rsidRDefault="0085180C"/>
    <w:p w:rsidR="0085180C" w:rsidRDefault="0085180C"/>
    <w:p w:rsidR="0085180C" w:rsidRDefault="0085180C"/>
    <w:p w:rsidR="0085180C" w:rsidRDefault="0085180C"/>
    <w:p w:rsidR="002F7AEA" w:rsidRPr="002F7AEA" w:rsidRDefault="00181F7D" w:rsidP="002F7A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2017</w:t>
      </w:r>
      <w:r w:rsidR="002F7AEA" w:rsidRPr="002F7A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7AEA" w:rsidRPr="00BC0999" w:rsidRDefault="002F7AEA" w:rsidP="002F7AEA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0999">
        <w:rPr>
          <w:rStyle w:val="a9"/>
          <w:rFonts w:ascii="Times New Roman" w:hAnsi="Times New Roman"/>
          <w:b w:val="0"/>
          <w:color w:val="000000"/>
          <w:sz w:val="24"/>
          <w:szCs w:val="24"/>
        </w:rPr>
        <w:t xml:space="preserve">Приложение 1 </w:t>
      </w:r>
    </w:p>
    <w:p w:rsidR="002F7AEA" w:rsidRPr="00BC0999" w:rsidRDefault="002F7AEA" w:rsidP="002F7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0999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об оплате труда работников </w:t>
      </w:r>
    </w:p>
    <w:p w:rsidR="002F7AEA" w:rsidRPr="00BC0999" w:rsidRDefault="002F7AEA" w:rsidP="002F7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0999">
        <w:rPr>
          <w:rFonts w:ascii="Times New Roman" w:eastAsia="Times New Roman" w:hAnsi="Times New Roman" w:cs="Times New Roman"/>
          <w:sz w:val="24"/>
          <w:szCs w:val="24"/>
        </w:rPr>
        <w:t>Муниципального дошкольного образовательного</w:t>
      </w:r>
    </w:p>
    <w:p w:rsidR="002F7AEA" w:rsidRPr="00BC0999" w:rsidRDefault="002F7AEA" w:rsidP="002F7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0999">
        <w:rPr>
          <w:rFonts w:ascii="Times New Roman" w:eastAsia="Times New Roman" w:hAnsi="Times New Roman" w:cs="Times New Roman"/>
          <w:sz w:val="24"/>
          <w:szCs w:val="24"/>
        </w:rPr>
        <w:t xml:space="preserve"> учреждения детский сад № 28 «Забава»</w:t>
      </w:r>
    </w:p>
    <w:p w:rsidR="002F7AEA" w:rsidRPr="00BC0999" w:rsidRDefault="002F7AEA" w:rsidP="002F7AE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0999"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комбинированного вида</w:t>
      </w:r>
    </w:p>
    <w:p w:rsidR="002F7AEA" w:rsidRPr="00BC0999" w:rsidRDefault="002F7AEA" w:rsidP="002F7AEA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0999">
        <w:rPr>
          <w:rFonts w:ascii="Times New Roman" w:hAnsi="Times New Roman" w:cs="Times New Roman"/>
          <w:bCs/>
          <w:color w:val="000000"/>
          <w:sz w:val="24"/>
          <w:szCs w:val="24"/>
        </w:rPr>
        <w:t>Профессиональные квалификационные группы общеотраслевых профессий рабочих</w:t>
      </w:r>
    </w:p>
    <w:p w:rsidR="002F7AEA" w:rsidRPr="00BC0999" w:rsidRDefault="002F7AEA" w:rsidP="002F7AEA">
      <w:pPr>
        <w:jc w:val="center"/>
        <w:rPr>
          <w:rFonts w:ascii="Times New Roman" w:hAnsi="Times New Roman" w:cs="Times New Roman"/>
          <w:sz w:val="24"/>
          <w:szCs w:val="24"/>
        </w:rPr>
      </w:pPr>
      <w:r w:rsidRPr="00BC0999">
        <w:rPr>
          <w:rFonts w:ascii="Times New Roman" w:hAnsi="Times New Roman" w:cs="Times New Roman"/>
          <w:sz w:val="24"/>
          <w:szCs w:val="24"/>
        </w:rPr>
        <w:t>(Перечень профессий рабочих, отнесенных к квалификационным уровням, определяются в соответствии с приказом Министерства здравоохранения и социального развития Российской Федерации от 29.05.2008 г. № 248н «Об утверждении профессиональных квалификационных групп общеотраслевых профессий рабочих»)</w:t>
      </w:r>
    </w:p>
    <w:p w:rsidR="002F7AEA" w:rsidRPr="00C857C9" w:rsidRDefault="002F7AEA" w:rsidP="002F7AEA">
      <w:pPr>
        <w:pStyle w:val="aa"/>
        <w:jc w:val="center"/>
        <w:rPr>
          <w:rStyle w:val="a9"/>
          <w:rFonts w:ascii="Times New Roman" w:hAnsi="Times New Roman"/>
          <w:b w:val="0"/>
          <w:color w:val="000000"/>
        </w:rPr>
      </w:pPr>
      <w:r w:rsidRPr="00C857C9">
        <w:rPr>
          <w:rStyle w:val="a9"/>
          <w:rFonts w:ascii="Times New Roman" w:hAnsi="Times New Roman"/>
          <w:color w:val="000000"/>
        </w:rPr>
        <w:t>1. Профессиональная квалификационная группа</w:t>
      </w:r>
    </w:p>
    <w:p w:rsidR="002F7AEA" w:rsidRPr="00C857C9" w:rsidRDefault="002F7AEA" w:rsidP="002F7AEA">
      <w:pPr>
        <w:pStyle w:val="aa"/>
        <w:jc w:val="center"/>
        <w:rPr>
          <w:rStyle w:val="a9"/>
          <w:rFonts w:ascii="Times New Roman" w:hAnsi="Times New Roman"/>
          <w:b w:val="0"/>
          <w:color w:val="000000"/>
        </w:rPr>
      </w:pPr>
      <w:r w:rsidRPr="00C857C9">
        <w:rPr>
          <w:rStyle w:val="a9"/>
          <w:rFonts w:ascii="Times New Roman" w:hAnsi="Times New Roman"/>
          <w:color w:val="000000"/>
        </w:rPr>
        <w:t>«Общеотраслевые, профессии рабочих первого уровня»</w:t>
      </w:r>
    </w:p>
    <w:tbl>
      <w:tblPr>
        <w:tblW w:w="0" w:type="auto"/>
        <w:tblInd w:w="-40" w:type="dxa"/>
        <w:tblLayout w:type="fixed"/>
        <w:tblLook w:val="0000"/>
      </w:tblPr>
      <w:tblGrid>
        <w:gridCol w:w="6208"/>
        <w:gridCol w:w="1028"/>
        <w:gridCol w:w="2857"/>
      </w:tblGrid>
      <w:tr w:rsidR="002F7AEA" w:rsidRPr="00C857C9" w:rsidTr="00C35D7E">
        <w:trPr>
          <w:trHeight w:val="510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Должностной оклад (руб)</w:t>
            </w:r>
          </w:p>
          <w:p w:rsidR="002F7AEA" w:rsidRPr="00C857C9" w:rsidRDefault="002F7AEA" w:rsidP="00C35D7E">
            <w:pPr>
              <w:rPr>
                <w:rFonts w:ascii="Times New Roman" w:hAnsi="Times New Roman" w:cs="Times New Roman"/>
              </w:rPr>
            </w:pPr>
          </w:p>
        </w:tc>
      </w:tr>
      <w:tr w:rsidR="002F7AEA" w:rsidRPr="00C857C9" w:rsidTr="00C35D7E">
        <w:tc>
          <w:tcPr>
            <w:tcW w:w="6208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 xml:space="preserve">1 квалификационный уровень (наименование профессий рабочих, по которым предусмотрено присвоение 1, 2, 3 квалификационных разрядов)                                             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jc w:val="center"/>
              <w:rPr>
                <w:rStyle w:val="a9"/>
                <w:rFonts w:ascii="Times New Roman" w:hAnsi="Times New Roman"/>
                <w:b w:val="0"/>
              </w:rPr>
            </w:pPr>
            <w:r w:rsidRPr="00C857C9">
              <w:rPr>
                <w:rStyle w:val="a9"/>
                <w:rFonts w:ascii="Times New Roman" w:hAnsi="Times New Roman"/>
              </w:rPr>
              <w:t>1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181F7D" w:rsidP="00C35D7E">
            <w:pPr>
              <w:pStyle w:val="aa"/>
              <w:snapToGrid w:val="0"/>
              <w:jc w:val="center"/>
              <w:rPr>
                <w:rStyle w:val="a9"/>
                <w:rFonts w:ascii="Times New Roman" w:hAnsi="Times New Roman"/>
                <w:b w:val="0"/>
              </w:rPr>
            </w:pPr>
            <w:r>
              <w:rPr>
                <w:rStyle w:val="a9"/>
                <w:rFonts w:ascii="Times New Roman" w:hAnsi="Times New Roman"/>
              </w:rPr>
              <w:t>2000</w:t>
            </w:r>
          </w:p>
        </w:tc>
      </w:tr>
    </w:tbl>
    <w:p w:rsidR="002F7AEA" w:rsidRPr="00C857C9" w:rsidRDefault="002F7AEA" w:rsidP="002F7AEA">
      <w:pPr>
        <w:pStyle w:val="aa"/>
        <w:jc w:val="center"/>
        <w:rPr>
          <w:rFonts w:ascii="Times New Roman" w:hAnsi="Times New Roman" w:cs="Times New Roman"/>
        </w:rPr>
      </w:pPr>
    </w:p>
    <w:p w:rsidR="002F7AEA" w:rsidRPr="00C857C9" w:rsidRDefault="002F7AEA" w:rsidP="002F7AEA">
      <w:pPr>
        <w:pStyle w:val="aa"/>
        <w:jc w:val="center"/>
        <w:rPr>
          <w:rStyle w:val="a9"/>
          <w:rFonts w:ascii="Times New Roman" w:hAnsi="Times New Roman"/>
          <w:b w:val="0"/>
          <w:color w:val="000000"/>
        </w:rPr>
      </w:pPr>
      <w:r w:rsidRPr="00C857C9">
        <w:rPr>
          <w:rStyle w:val="a9"/>
          <w:rFonts w:ascii="Times New Roman" w:hAnsi="Times New Roman"/>
          <w:color w:val="000000"/>
        </w:rPr>
        <w:t>2. Профессиональная квалификационная группа</w:t>
      </w:r>
    </w:p>
    <w:p w:rsidR="002F7AEA" w:rsidRPr="00C857C9" w:rsidRDefault="002F7AEA" w:rsidP="002F7AEA">
      <w:pPr>
        <w:pStyle w:val="aa"/>
        <w:jc w:val="center"/>
        <w:rPr>
          <w:rStyle w:val="a9"/>
          <w:rFonts w:ascii="Times New Roman" w:hAnsi="Times New Roman"/>
          <w:b w:val="0"/>
          <w:color w:val="000000"/>
        </w:rPr>
      </w:pPr>
      <w:r w:rsidRPr="00C857C9">
        <w:rPr>
          <w:rStyle w:val="a9"/>
          <w:rFonts w:ascii="Times New Roman" w:hAnsi="Times New Roman"/>
          <w:color w:val="000000"/>
        </w:rPr>
        <w:t>«Общеотраслевые профессии рабочих второго уровня»</w:t>
      </w:r>
    </w:p>
    <w:tbl>
      <w:tblPr>
        <w:tblW w:w="10071" w:type="dxa"/>
        <w:tblInd w:w="-40" w:type="dxa"/>
        <w:tblLayout w:type="fixed"/>
        <w:tblLook w:val="0000"/>
      </w:tblPr>
      <w:tblGrid>
        <w:gridCol w:w="6208"/>
        <w:gridCol w:w="1953"/>
        <w:gridCol w:w="1910"/>
      </w:tblGrid>
      <w:tr w:rsidR="002F7AEA" w:rsidRPr="00C857C9" w:rsidTr="00C35D7E"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 xml:space="preserve">Квалификационный уровень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 xml:space="preserve">Должностной оклад </w:t>
            </w:r>
          </w:p>
          <w:p w:rsidR="002F7AEA" w:rsidRPr="00C857C9" w:rsidRDefault="002F7AEA" w:rsidP="00C35D7E">
            <w:pPr>
              <w:snapToGrid w:val="0"/>
              <w:ind w:left="-3" w:right="-3" w:hanging="3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(руб)</w:t>
            </w:r>
          </w:p>
        </w:tc>
      </w:tr>
      <w:tr w:rsidR="002F7AEA" w:rsidRPr="00C857C9" w:rsidTr="00C35D7E">
        <w:tc>
          <w:tcPr>
            <w:tcW w:w="6208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 xml:space="preserve">1 квалификационный уровень </w:t>
            </w:r>
          </w:p>
          <w:p w:rsidR="002F7AEA" w:rsidRPr="00C857C9" w:rsidRDefault="002F7AEA" w:rsidP="00C35D7E">
            <w:pPr>
              <w:pStyle w:val="aa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 xml:space="preserve">(наименование профессий рабочих, по которым предусмотрено присвоение 4,5 квалификационных разрядов)                                             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181F7D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</w:tr>
      <w:tr w:rsidR="002F7AEA" w:rsidRPr="00C857C9" w:rsidTr="00C35D7E">
        <w:tc>
          <w:tcPr>
            <w:tcW w:w="6208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 xml:space="preserve">2 квалификационный уровень </w:t>
            </w:r>
          </w:p>
          <w:p w:rsidR="002F7AEA" w:rsidRPr="00C857C9" w:rsidRDefault="002F7AEA" w:rsidP="00C35D7E">
            <w:pPr>
              <w:pStyle w:val="aa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 xml:space="preserve">(наименование профессий рабочих, по которым предусмотрено присвоение 6,7 квалификационных разрядов)                                             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181F7D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</w:tr>
      <w:tr w:rsidR="002F7AEA" w:rsidRPr="00C857C9" w:rsidTr="00C35D7E">
        <w:tc>
          <w:tcPr>
            <w:tcW w:w="6208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 xml:space="preserve">3 квалификационный уровень </w:t>
            </w:r>
          </w:p>
          <w:p w:rsidR="002F7AEA" w:rsidRPr="00C857C9" w:rsidRDefault="002F7AEA" w:rsidP="00C35D7E">
            <w:pPr>
              <w:pStyle w:val="aa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 xml:space="preserve">(наименование профессий рабочих, по которым предусмотрено присвоение 8 квалификационного разряда) 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181F7D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</w:tr>
      <w:tr w:rsidR="002F7AEA" w:rsidRPr="00C857C9" w:rsidTr="00C35D7E">
        <w:tc>
          <w:tcPr>
            <w:tcW w:w="6208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 xml:space="preserve">4 квалификационный уровень (наименование профессий рабочих, предусмотренных 1-3 квалификационными уровнями, выполняющих важные (особо важные) и ответственные (особо ответственные) работы 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181F7D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</w:tr>
    </w:tbl>
    <w:p w:rsidR="002F7AEA" w:rsidRPr="00C857C9" w:rsidRDefault="002F7AEA" w:rsidP="002F7AEA">
      <w:pPr>
        <w:jc w:val="right"/>
        <w:rPr>
          <w:rFonts w:ascii="Times New Roman" w:hAnsi="Times New Roman" w:cs="Times New Roman"/>
        </w:rPr>
      </w:pPr>
      <w:r w:rsidRPr="00C857C9">
        <w:rPr>
          <w:rFonts w:ascii="Times New Roman" w:hAnsi="Times New Roman" w:cs="Times New Roman"/>
        </w:rPr>
        <w:br w:type="page"/>
      </w:r>
      <w:r w:rsidRPr="00C857C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Приложение 2 </w:t>
      </w:r>
    </w:p>
    <w:p w:rsidR="002F7AEA" w:rsidRPr="00C97CE5" w:rsidRDefault="002F7AEA" w:rsidP="002F7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CE5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об оплате труда работников </w:t>
      </w:r>
    </w:p>
    <w:p w:rsidR="002F7AEA" w:rsidRDefault="002F7AEA" w:rsidP="002F7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дошкольного образовательного</w:t>
      </w:r>
    </w:p>
    <w:p w:rsidR="002F7AEA" w:rsidRDefault="002F7AEA" w:rsidP="002F7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 детский сад № 28 «Забава»</w:t>
      </w:r>
    </w:p>
    <w:p w:rsidR="002F7AEA" w:rsidRDefault="002F7AEA" w:rsidP="002F7AE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комбинированного вида</w:t>
      </w:r>
    </w:p>
    <w:p w:rsidR="002F7AEA" w:rsidRPr="00B95148" w:rsidRDefault="002F7AEA" w:rsidP="002F7AEA">
      <w:pPr>
        <w:pStyle w:val="1"/>
        <w:tabs>
          <w:tab w:val="left" w:pos="0"/>
        </w:tabs>
        <w:rPr>
          <w:rFonts w:ascii="Times New Roman" w:hAnsi="Times New Roman"/>
          <w:b w:val="0"/>
          <w:bCs w:val="0"/>
          <w:color w:val="000000"/>
        </w:rPr>
      </w:pPr>
      <w:r w:rsidRPr="00B95148">
        <w:rPr>
          <w:rFonts w:ascii="Times New Roman" w:hAnsi="Times New Roman"/>
          <w:b w:val="0"/>
          <w:bCs w:val="0"/>
          <w:color w:val="000000"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  <w:r w:rsidRPr="00C857C9">
        <w:rPr>
          <w:rFonts w:ascii="Times New Roman" w:hAnsi="Times New Roman"/>
          <w:b w:val="0"/>
          <w:bCs w:val="0"/>
          <w:color w:val="000000"/>
        </w:rPr>
        <w:t xml:space="preserve"> </w:t>
      </w:r>
    </w:p>
    <w:p w:rsidR="002F7AEA" w:rsidRPr="00B95148" w:rsidRDefault="002F7AEA" w:rsidP="002F7AE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57C9">
        <w:rPr>
          <w:rFonts w:ascii="Times New Roman" w:hAnsi="Times New Roman" w:cs="Times New Roman"/>
          <w:color w:val="000000"/>
        </w:rPr>
        <w:t>(Перечень должностей, отнесенных к квалификационным уровням, определяется в соответствии с приказом Министерства здравоохранения и социального развития Российской Федерации от 29.05.2008 № 247н)</w:t>
      </w:r>
    </w:p>
    <w:p w:rsidR="002F7AEA" w:rsidRDefault="002F7AEA" w:rsidP="002F7AEA">
      <w:pPr>
        <w:pStyle w:val="1"/>
        <w:numPr>
          <w:ilvl w:val="0"/>
          <w:numId w:val="7"/>
        </w:numPr>
        <w:tabs>
          <w:tab w:val="left" w:pos="0"/>
        </w:tabs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B9514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Профессиональная квалификационная группа </w:t>
      </w:r>
      <w:r w:rsidRPr="00B95148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«Общеотраслевые должности служащих первого уровня»</w:t>
      </w:r>
    </w:p>
    <w:tbl>
      <w:tblPr>
        <w:tblW w:w="0" w:type="auto"/>
        <w:tblInd w:w="-35" w:type="dxa"/>
        <w:tblLayout w:type="fixed"/>
        <w:tblLook w:val="0000"/>
      </w:tblPr>
      <w:tblGrid>
        <w:gridCol w:w="6194"/>
        <w:gridCol w:w="1965"/>
        <w:gridCol w:w="1903"/>
      </w:tblGrid>
      <w:tr w:rsidR="002F7AEA" w:rsidRPr="00C857C9" w:rsidTr="00C35D7E"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Квалификационный уровень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Коэффициент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ind w:left="-63" w:right="-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 xml:space="preserve">Должностной оклад </w:t>
            </w:r>
          </w:p>
          <w:p w:rsidR="002F7AEA" w:rsidRPr="00C857C9" w:rsidRDefault="002F7AEA" w:rsidP="00C35D7E">
            <w:pPr>
              <w:ind w:left="-3" w:right="-7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(руб.)</w:t>
            </w:r>
          </w:p>
        </w:tc>
      </w:tr>
      <w:tr w:rsidR="002F7AEA" w:rsidRPr="00C857C9" w:rsidTr="00C35D7E">
        <w:tc>
          <w:tcPr>
            <w:tcW w:w="6194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 xml:space="preserve">1 квалификационный уровень 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181F7D" w:rsidP="00C35D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</w:tr>
    </w:tbl>
    <w:p w:rsidR="002F7AEA" w:rsidRPr="00B95148" w:rsidRDefault="002F7AEA" w:rsidP="002F7AEA">
      <w:pPr>
        <w:pStyle w:val="1"/>
        <w:tabs>
          <w:tab w:val="left" w:pos="0"/>
        </w:tabs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B9514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2. Профессиональная квалификационная группа </w:t>
      </w:r>
      <w:r w:rsidRPr="00B95148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«</w:t>
      </w:r>
      <w:r w:rsidRPr="00B95148">
        <w:rPr>
          <w:rFonts w:ascii="Times New Roman" w:hAnsi="Times New Roman"/>
          <w:b w:val="0"/>
          <w:bCs w:val="0"/>
          <w:color w:val="000000"/>
          <w:sz w:val="28"/>
          <w:szCs w:val="28"/>
        </w:rPr>
        <w:t>Общеотраслевые должности служащих второго уровня»</w:t>
      </w:r>
    </w:p>
    <w:tbl>
      <w:tblPr>
        <w:tblW w:w="0" w:type="auto"/>
        <w:tblInd w:w="-35" w:type="dxa"/>
        <w:tblLayout w:type="fixed"/>
        <w:tblLook w:val="0000"/>
      </w:tblPr>
      <w:tblGrid>
        <w:gridCol w:w="2834"/>
        <w:gridCol w:w="3450"/>
        <w:gridCol w:w="1860"/>
        <w:gridCol w:w="1905"/>
      </w:tblGrid>
      <w:tr w:rsidR="002F7AEA" w:rsidRPr="00C857C9" w:rsidTr="00C35D7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Квалификационный уровень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Должности, отнесенные к квалификационным уровням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ind w:left="-12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Коэффициент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ind w:left="-93" w:right="-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 xml:space="preserve">Должностной оклад </w:t>
            </w:r>
          </w:p>
          <w:p w:rsidR="002F7AEA" w:rsidRPr="00C857C9" w:rsidRDefault="002F7AEA" w:rsidP="00C35D7E">
            <w:pPr>
              <w:ind w:left="-93" w:right="-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(руб.)</w:t>
            </w:r>
          </w:p>
        </w:tc>
      </w:tr>
      <w:tr w:rsidR="002F7AEA" w:rsidRPr="00C857C9" w:rsidTr="00C35D7E"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2 квалификационный уровень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181F7D" w:rsidP="00C35D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</w:tr>
    </w:tbl>
    <w:p w:rsidR="002F7AEA" w:rsidRPr="00B95148" w:rsidRDefault="002F7AEA" w:rsidP="002F7AEA">
      <w:pPr>
        <w:pStyle w:val="1"/>
        <w:tabs>
          <w:tab w:val="left" w:pos="0"/>
        </w:tabs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B95148">
        <w:rPr>
          <w:rFonts w:ascii="Times New Roman" w:hAnsi="Times New Roman" w:cs="Courier New"/>
          <w:b w:val="0"/>
          <w:bCs w:val="0"/>
          <w:color w:val="000000"/>
          <w:sz w:val="28"/>
          <w:szCs w:val="28"/>
        </w:rPr>
        <w:t xml:space="preserve">3. Профессиональная квалификационная группа </w:t>
      </w:r>
      <w:r w:rsidRPr="00B95148">
        <w:rPr>
          <w:rFonts w:ascii="Times New Roman" w:hAnsi="Times New Roman" w:cs="Courier New"/>
          <w:b w:val="0"/>
          <w:bCs w:val="0"/>
          <w:color w:val="000000"/>
          <w:sz w:val="28"/>
          <w:szCs w:val="28"/>
        </w:rPr>
        <w:br/>
        <w:t xml:space="preserve">  </w:t>
      </w:r>
      <w:r w:rsidRPr="00B95148">
        <w:rPr>
          <w:rFonts w:ascii="Times New Roman" w:hAnsi="Times New Roman"/>
          <w:b w:val="0"/>
          <w:bCs w:val="0"/>
          <w:color w:val="000000"/>
          <w:sz w:val="28"/>
          <w:szCs w:val="28"/>
        </w:rPr>
        <w:t>«Общеотраслевые должности служащих третьего уровня»</w:t>
      </w:r>
    </w:p>
    <w:tbl>
      <w:tblPr>
        <w:tblW w:w="0" w:type="auto"/>
        <w:tblInd w:w="-35" w:type="dxa"/>
        <w:tblLayout w:type="fixed"/>
        <w:tblLook w:val="0000"/>
      </w:tblPr>
      <w:tblGrid>
        <w:gridCol w:w="2746"/>
        <w:gridCol w:w="3634"/>
        <w:gridCol w:w="1764"/>
        <w:gridCol w:w="1905"/>
      </w:tblGrid>
      <w:tr w:rsidR="002F7AEA" w:rsidRPr="00C857C9" w:rsidTr="00C35D7E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ind w:left="-108" w:right="-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Квалификационный уровень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ind w:left="-93" w:right="-1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Должности, отнесенные к квалификационным уровням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ind w:left="-111" w:right="-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Коэффициент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ind w:left="-108" w:right="-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 xml:space="preserve">Должностной оклад </w:t>
            </w:r>
          </w:p>
          <w:p w:rsidR="002F7AEA" w:rsidRPr="00C857C9" w:rsidRDefault="002F7AEA" w:rsidP="00C35D7E">
            <w:pPr>
              <w:ind w:left="-108" w:right="-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(руб.)</w:t>
            </w:r>
          </w:p>
        </w:tc>
      </w:tr>
      <w:tr w:rsidR="002F7AEA" w:rsidRPr="00C857C9" w:rsidTr="00C35D7E"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ind w:left="-108" w:right="-93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1 квалификационный уровень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ind w:left="-93" w:right="-123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Бухгалтер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A07723" w:rsidP="00A077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</w:tr>
      <w:tr w:rsidR="002F7AEA" w:rsidRPr="00C857C9" w:rsidTr="00C35D7E"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ind w:left="-108" w:right="-93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2 квалификационный уровень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ind w:left="-93" w:right="-123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Должности служащих первого квалификационного уровня, по которым может устанавливаться 2 должностная категория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A07723" w:rsidP="00C35D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2F7AEA" w:rsidRPr="00C857C9" w:rsidTr="00C35D7E"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ind w:left="-108" w:right="-93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3 квалификационный уровень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ind w:left="-93" w:right="-123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Должности служащих первого квалификационного уровня, по которым может устанавливаться 1 должностная категория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2F7AEA" w:rsidP="00A077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3</w:t>
            </w:r>
            <w:r w:rsidR="00A07723">
              <w:rPr>
                <w:rFonts w:ascii="Times New Roman" w:hAnsi="Times New Roman" w:cs="Times New Roman"/>
              </w:rPr>
              <w:t>900</w:t>
            </w:r>
          </w:p>
        </w:tc>
      </w:tr>
      <w:tr w:rsidR="002F7AEA" w:rsidRPr="00C857C9" w:rsidTr="00C35D7E"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ind w:left="-108" w:right="-93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lastRenderedPageBreak/>
              <w:t>4 квалификационный уровень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ind w:left="-93" w:right="-123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Должности служащих первого квалификационного уровня, п</w:t>
            </w:r>
            <w:r>
              <w:rPr>
                <w:rFonts w:ascii="Times New Roman" w:hAnsi="Times New Roman" w:cs="Times New Roman"/>
                <w:color w:val="000000"/>
              </w:rPr>
              <w:t xml:space="preserve">о которым может устанавливаться </w:t>
            </w:r>
            <w:r w:rsidRPr="00C857C9">
              <w:rPr>
                <w:rFonts w:ascii="Times New Roman" w:hAnsi="Times New Roman" w:cs="Times New Roman"/>
                <w:color w:val="000000"/>
              </w:rPr>
              <w:t>должностное наименование «</w:t>
            </w:r>
            <w:r>
              <w:rPr>
                <w:rFonts w:ascii="Times New Roman" w:hAnsi="Times New Roman" w:cs="Times New Roman"/>
                <w:color w:val="000000"/>
              </w:rPr>
              <w:t>ведущий</w:t>
            </w:r>
            <w:r w:rsidRPr="00C857C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A07723" w:rsidP="00C35D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</w:tc>
      </w:tr>
    </w:tbl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Default="002F7AEA" w:rsidP="002F7AEA">
      <w:pPr>
        <w:rPr>
          <w:rFonts w:ascii="Times New Roman" w:hAnsi="Times New Roman" w:cs="Times New Roman"/>
          <w:sz w:val="28"/>
          <w:szCs w:val="28"/>
        </w:rPr>
      </w:pPr>
    </w:p>
    <w:p w:rsidR="002F7AEA" w:rsidRPr="00C857C9" w:rsidRDefault="002F7AEA" w:rsidP="002F7AEA">
      <w:pPr>
        <w:jc w:val="right"/>
        <w:rPr>
          <w:rFonts w:ascii="Times New Roman" w:hAnsi="Times New Roman" w:cs="Times New Roman"/>
        </w:rPr>
      </w:pPr>
      <w:r w:rsidRPr="00C857C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Приложение </w:t>
      </w:r>
      <w:r>
        <w:rPr>
          <w:rFonts w:ascii="Times New Roman" w:hAnsi="Times New Roman" w:cs="Times New Roman"/>
        </w:rPr>
        <w:t>3</w:t>
      </w:r>
    </w:p>
    <w:p w:rsidR="002F7AEA" w:rsidRPr="00C97CE5" w:rsidRDefault="002F7AEA" w:rsidP="002F7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CE5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об оплате труда работников </w:t>
      </w:r>
    </w:p>
    <w:p w:rsidR="002F7AEA" w:rsidRDefault="002F7AEA" w:rsidP="002F7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дошкольного образовательного</w:t>
      </w:r>
    </w:p>
    <w:p w:rsidR="002F7AEA" w:rsidRDefault="002F7AEA" w:rsidP="002F7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 детский сад № 28 «Забава»</w:t>
      </w:r>
    </w:p>
    <w:p w:rsidR="002F7AEA" w:rsidRDefault="002F7AEA" w:rsidP="002F7AE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комбинированного вида</w:t>
      </w:r>
    </w:p>
    <w:p w:rsidR="002F7AEA" w:rsidRPr="00C857C9" w:rsidRDefault="002F7AEA" w:rsidP="002F7AEA">
      <w:pPr>
        <w:pStyle w:val="1"/>
        <w:tabs>
          <w:tab w:val="left" w:pos="0"/>
        </w:tabs>
        <w:rPr>
          <w:rFonts w:ascii="Times New Roman" w:hAnsi="Times New Roman"/>
          <w:color w:val="000000"/>
        </w:rPr>
      </w:pPr>
      <w:r w:rsidRPr="00B95148">
        <w:rPr>
          <w:rFonts w:ascii="Times New Roman" w:hAnsi="Times New Roman"/>
          <w:b w:val="0"/>
          <w:bCs w:val="0"/>
          <w:color w:val="000000"/>
          <w:sz w:val="28"/>
          <w:szCs w:val="28"/>
        </w:rPr>
        <w:t>Профессиональные квалификационные группы должностей работников учебно-вспомогательного персонала</w:t>
      </w:r>
    </w:p>
    <w:p w:rsidR="002F7AEA" w:rsidRPr="00C857C9" w:rsidRDefault="002F7AEA" w:rsidP="002F7AEA">
      <w:pPr>
        <w:jc w:val="center"/>
        <w:rPr>
          <w:rFonts w:ascii="Times New Roman" w:hAnsi="Times New Roman" w:cs="Times New Roman"/>
          <w:color w:val="000000"/>
        </w:rPr>
      </w:pPr>
      <w:r w:rsidRPr="00C857C9">
        <w:rPr>
          <w:rFonts w:ascii="Times New Roman" w:hAnsi="Times New Roman" w:cs="Times New Roman"/>
          <w:color w:val="000000"/>
        </w:rPr>
        <w:t>(Перечень должностей, отнесенных к квалификационным уровням, определяется в соответствии с приказом Министерства здравоохранения и социального развития Российской Федерации от 05.05.2008г. N 216н)</w:t>
      </w:r>
    </w:p>
    <w:tbl>
      <w:tblPr>
        <w:tblW w:w="0" w:type="auto"/>
        <w:tblInd w:w="-35" w:type="dxa"/>
        <w:tblLayout w:type="fixed"/>
        <w:tblLook w:val="0000"/>
      </w:tblPr>
      <w:tblGrid>
        <w:gridCol w:w="2801"/>
        <w:gridCol w:w="3468"/>
        <w:gridCol w:w="7"/>
        <w:gridCol w:w="1883"/>
        <w:gridCol w:w="10"/>
        <w:gridCol w:w="1875"/>
      </w:tblGrid>
      <w:tr w:rsidR="002F7AEA" w:rsidRPr="00C857C9" w:rsidTr="00C35D7E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Квалификационный уровень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Должности, отнесенные к квалификационным уровням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Коэффициент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ind w:left="-9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 xml:space="preserve">Должностной оклад </w:t>
            </w:r>
          </w:p>
          <w:p w:rsidR="002F7AEA" w:rsidRPr="00C857C9" w:rsidRDefault="002F7AEA" w:rsidP="00C35D7E">
            <w:pPr>
              <w:ind w:left="-93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(руб.)</w:t>
            </w:r>
          </w:p>
        </w:tc>
      </w:tr>
      <w:tr w:rsidR="002F7AEA" w:rsidRPr="00C857C9" w:rsidTr="00C35D7E"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1 квалификационный уровень</w:t>
            </w:r>
          </w:p>
        </w:tc>
        <w:tc>
          <w:tcPr>
            <w:tcW w:w="34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C857C9">
              <w:rPr>
                <w:rFonts w:ascii="Times New Roman" w:hAnsi="Times New Roman" w:cs="Times New Roman"/>
                <w:color w:val="000000"/>
              </w:rPr>
              <w:t>ладший воспитатель</w:t>
            </w:r>
          </w:p>
        </w:tc>
        <w:tc>
          <w:tcPr>
            <w:tcW w:w="18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A07723" w:rsidP="00C35D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</w:tr>
    </w:tbl>
    <w:p w:rsidR="002F7AEA" w:rsidRDefault="002F7AEA" w:rsidP="002F7AEA">
      <w:pPr>
        <w:jc w:val="center"/>
        <w:rPr>
          <w:rFonts w:ascii="Times New Roman" w:hAnsi="Times New Roman" w:cs="Times New Roman"/>
        </w:rPr>
      </w:pPr>
    </w:p>
    <w:p w:rsidR="00F97999" w:rsidRDefault="00F97999" w:rsidP="002F7AEA">
      <w:pPr>
        <w:jc w:val="center"/>
        <w:rPr>
          <w:rFonts w:ascii="Times New Roman" w:hAnsi="Times New Roman" w:cs="Times New Roman"/>
        </w:rPr>
      </w:pPr>
    </w:p>
    <w:p w:rsidR="00F97999" w:rsidRDefault="00F97999" w:rsidP="002F7AEA">
      <w:pPr>
        <w:jc w:val="center"/>
        <w:rPr>
          <w:rFonts w:ascii="Times New Roman" w:hAnsi="Times New Roman" w:cs="Times New Roman"/>
        </w:rPr>
      </w:pPr>
    </w:p>
    <w:p w:rsidR="00F97999" w:rsidRDefault="00F97999" w:rsidP="002F7AEA">
      <w:pPr>
        <w:jc w:val="center"/>
        <w:rPr>
          <w:rFonts w:ascii="Times New Roman" w:hAnsi="Times New Roman" w:cs="Times New Roman"/>
        </w:rPr>
      </w:pPr>
    </w:p>
    <w:p w:rsidR="00F97999" w:rsidRDefault="00F97999" w:rsidP="002F7AEA">
      <w:pPr>
        <w:jc w:val="center"/>
        <w:rPr>
          <w:rFonts w:ascii="Times New Roman" w:hAnsi="Times New Roman" w:cs="Times New Roman"/>
        </w:rPr>
      </w:pPr>
    </w:p>
    <w:p w:rsidR="00F97999" w:rsidRDefault="00F97999" w:rsidP="002F7AEA">
      <w:pPr>
        <w:jc w:val="center"/>
        <w:rPr>
          <w:rFonts w:ascii="Times New Roman" w:hAnsi="Times New Roman" w:cs="Times New Roman"/>
        </w:rPr>
      </w:pPr>
    </w:p>
    <w:p w:rsidR="00F97999" w:rsidRDefault="00F97999" w:rsidP="002F7AEA">
      <w:pPr>
        <w:jc w:val="center"/>
        <w:rPr>
          <w:rFonts w:ascii="Times New Roman" w:hAnsi="Times New Roman" w:cs="Times New Roman"/>
        </w:rPr>
      </w:pPr>
    </w:p>
    <w:p w:rsidR="00F97999" w:rsidRDefault="00F97999" w:rsidP="002F7AEA">
      <w:pPr>
        <w:jc w:val="center"/>
        <w:rPr>
          <w:rFonts w:ascii="Times New Roman" w:hAnsi="Times New Roman" w:cs="Times New Roman"/>
        </w:rPr>
      </w:pPr>
    </w:p>
    <w:p w:rsidR="00F97999" w:rsidRDefault="00F97999" w:rsidP="002F7AEA">
      <w:pPr>
        <w:jc w:val="center"/>
        <w:rPr>
          <w:rFonts w:ascii="Times New Roman" w:hAnsi="Times New Roman" w:cs="Times New Roman"/>
        </w:rPr>
      </w:pPr>
    </w:p>
    <w:p w:rsidR="00F97999" w:rsidRDefault="00F97999" w:rsidP="002F7AEA">
      <w:pPr>
        <w:jc w:val="center"/>
        <w:rPr>
          <w:rFonts w:ascii="Times New Roman" w:hAnsi="Times New Roman" w:cs="Times New Roman"/>
        </w:rPr>
      </w:pPr>
    </w:p>
    <w:p w:rsidR="00F97999" w:rsidRDefault="00F97999" w:rsidP="002F7AEA">
      <w:pPr>
        <w:jc w:val="center"/>
        <w:rPr>
          <w:rFonts w:ascii="Times New Roman" w:hAnsi="Times New Roman" w:cs="Times New Roman"/>
        </w:rPr>
      </w:pPr>
    </w:p>
    <w:p w:rsidR="00F97999" w:rsidRDefault="00F97999" w:rsidP="002F7AEA">
      <w:pPr>
        <w:jc w:val="center"/>
        <w:rPr>
          <w:rFonts w:ascii="Times New Roman" w:hAnsi="Times New Roman" w:cs="Times New Roman"/>
        </w:rPr>
      </w:pPr>
    </w:p>
    <w:p w:rsidR="00F97999" w:rsidRDefault="00F97999" w:rsidP="002F7AEA">
      <w:pPr>
        <w:jc w:val="center"/>
        <w:rPr>
          <w:rFonts w:ascii="Times New Roman" w:hAnsi="Times New Roman" w:cs="Times New Roman"/>
        </w:rPr>
      </w:pPr>
    </w:p>
    <w:p w:rsidR="00F97999" w:rsidRDefault="00F97999" w:rsidP="002F7AEA">
      <w:pPr>
        <w:jc w:val="center"/>
        <w:rPr>
          <w:rFonts w:ascii="Times New Roman" w:hAnsi="Times New Roman" w:cs="Times New Roman"/>
        </w:rPr>
      </w:pPr>
    </w:p>
    <w:p w:rsidR="00F97999" w:rsidRDefault="00F97999" w:rsidP="002F7AEA">
      <w:pPr>
        <w:jc w:val="center"/>
        <w:rPr>
          <w:rFonts w:ascii="Times New Roman" w:hAnsi="Times New Roman" w:cs="Times New Roman"/>
        </w:rPr>
      </w:pPr>
    </w:p>
    <w:p w:rsidR="00F97999" w:rsidRDefault="00F97999" w:rsidP="002F7AEA">
      <w:pPr>
        <w:jc w:val="center"/>
        <w:rPr>
          <w:rFonts w:ascii="Times New Roman" w:hAnsi="Times New Roman" w:cs="Times New Roman"/>
        </w:rPr>
      </w:pPr>
    </w:p>
    <w:p w:rsidR="00F97999" w:rsidRDefault="00F97999" w:rsidP="002F7AEA">
      <w:pPr>
        <w:jc w:val="center"/>
        <w:rPr>
          <w:rFonts w:ascii="Times New Roman" w:hAnsi="Times New Roman" w:cs="Times New Roman"/>
        </w:rPr>
      </w:pPr>
    </w:p>
    <w:p w:rsidR="00F97999" w:rsidRDefault="00F97999" w:rsidP="002F7AEA">
      <w:pPr>
        <w:jc w:val="center"/>
        <w:rPr>
          <w:rFonts w:ascii="Times New Roman" w:hAnsi="Times New Roman" w:cs="Times New Roman"/>
        </w:rPr>
      </w:pPr>
    </w:p>
    <w:p w:rsidR="002F7AEA" w:rsidRPr="00C857C9" w:rsidRDefault="002F7AEA" w:rsidP="002F7A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</w:t>
      </w:r>
      <w:r w:rsidRPr="00C857C9">
        <w:rPr>
          <w:rFonts w:ascii="Times New Roman" w:hAnsi="Times New Roman" w:cs="Times New Roman"/>
        </w:rPr>
        <w:t xml:space="preserve">                                                                                                 Приложение </w:t>
      </w:r>
      <w:r>
        <w:rPr>
          <w:rFonts w:ascii="Times New Roman" w:hAnsi="Times New Roman" w:cs="Times New Roman"/>
        </w:rPr>
        <w:t>4</w:t>
      </w:r>
    </w:p>
    <w:p w:rsidR="002F7AEA" w:rsidRPr="00C97CE5" w:rsidRDefault="002F7AEA" w:rsidP="002F7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CE5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об оплате труда работников </w:t>
      </w:r>
    </w:p>
    <w:p w:rsidR="002F7AEA" w:rsidRDefault="002F7AEA" w:rsidP="002F7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дошкольного образовательного</w:t>
      </w:r>
    </w:p>
    <w:p w:rsidR="002F7AEA" w:rsidRDefault="002F7AEA" w:rsidP="002F7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 детский сад № 28 «Забава»</w:t>
      </w:r>
    </w:p>
    <w:p w:rsidR="002F7AEA" w:rsidRDefault="002F7AEA" w:rsidP="002F7AE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комбинированного вида</w:t>
      </w:r>
    </w:p>
    <w:p w:rsidR="002F7AEA" w:rsidRPr="00B95148" w:rsidRDefault="002F7AEA" w:rsidP="002F7AEA">
      <w:pPr>
        <w:pStyle w:val="1"/>
        <w:tabs>
          <w:tab w:val="left" w:pos="0"/>
        </w:tabs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B95148">
        <w:rPr>
          <w:rFonts w:ascii="Times New Roman" w:hAnsi="Times New Roman"/>
          <w:b w:val="0"/>
          <w:bCs w:val="0"/>
          <w:color w:val="000000"/>
          <w:sz w:val="28"/>
          <w:szCs w:val="28"/>
        </w:rPr>
        <w:t>Профессиональная квалификационная группа должностей педагогических работников</w:t>
      </w:r>
    </w:p>
    <w:p w:rsidR="002F7AEA" w:rsidRPr="00C857C9" w:rsidRDefault="002F7AEA" w:rsidP="002F7AEA">
      <w:pPr>
        <w:jc w:val="center"/>
        <w:rPr>
          <w:rFonts w:ascii="Times New Roman" w:hAnsi="Times New Roman" w:cs="Times New Roman"/>
          <w:color w:val="000000"/>
        </w:rPr>
      </w:pPr>
      <w:r w:rsidRPr="00C857C9">
        <w:rPr>
          <w:rFonts w:ascii="Times New Roman" w:hAnsi="Times New Roman" w:cs="Times New Roman"/>
          <w:color w:val="000000"/>
        </w:rPr>
        <w:t>(Перечень должностей, отнесенных к квалификационным уровням, определяется в соответствии с приказом Министерства здравоохранения и социального развития Российской Федерации от 05.05.2008г. № 216н)</w:t>
      </w:r>
    </w:p>
    <w:tbl>
      <w:tblPr>
        <w:tblW w:w="10059" w:type="dxa"/>
        <w:tblInd w:w="-35" w:type="dxa"/>
        <w:tblLayout w:type="fixed"/>
        <w:tblLook w:val="0000"/>
      </w:tblPr>
      <w:tblGrid>
        <w:gridCol w:w="2800"/>
        <w:gridCol w:w="3722"/>
        <w:gridCol w:w="1654"/>
        <w:gridCol w:w="1883"/>
      </w:tblGrid>
      <w:tr w:rsidR="002F7AEA" w:rsidRPr="00C857C9" w:rsidTr="00C35D7E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Квалификационный уровень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Должности, отнесенные к квалификационным уровням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ind w:left="-111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Коэффициент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ind w:left="-108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Должностной оклад</w:t>
            </w:r>
          </w:p>
          <w:p w:rsidR="002F7AEA" w:rsidRPr="00C857C9" w:rsidRDefault="002F7AEA" w:rsidP="00C35D7E">
            <w:pPr>
              <w:pStyle w:val="aa"/>
              <w:ind w:left="-108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 xml:space="preserve">(руб.) </w:t>
            </w:r>
          </w:p>
        </w:tc>
      </w:tr>
      <w:tr w:rsidR="002F7AEA" w:rsidRPr="00C857C9" w:rsidTr="00C35D7E"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1 квалификационный уровень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C857C9">
              <w:rPr>
                <w:rFonts w:ascii="Times New Roman" w:hAnsi="Times New Roman" w:cs="Times New Roman"/>
                <w:color w:val="000000"/>
              </w:rPr>
              <w:t xml:space="preserve">узыкальный руководитель 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A07723" w:rsidP="00C35D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6380</w:t>
            </w:r>
          </w:p>
        </w:tc>
      </w:tr>
      <w:tr w:rsidR="002F7AEA" w:rsidRPr="00C857C9" w:rsidTr="00C35D7E"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3 квалификационный уровень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  <w:r w:rsidRPr="00C857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A07723" w:rsidP="00C35D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</w:t>
            </w:r>
          </w:p>
        </w:tc>
      </w:tr>
      <w:tr w:rsidR="002F7AEA" w:rsidRPr="00C857C9" w:rsidTr="00C35D7E"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4 квалификационный уровень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C857C9">
              <w:rPr>
                <w:rFonts w:ascii="Times New Roman" w:hAnsi="Times New Roman" w:cs="Times New Roman"/>
                <w:color w:val="000000"/>
              </w:rPr>
              <w:t>тарший воспитатель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857C9">
              <w:rPr>
                <w:rFonts w:ascii="Times New Roman" w:hAnsi="Times New Roman" w:cs="Times New Roman"/>
                <w:color w:val="000000"/>
              </w:rPr>
              <w:t xml:space="preserve"> учитель-логопед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857C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A07723" w:rsidP="00C35D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7220</w:t>
            </w:r>
          </w:p>
        </w:tc>
      </w:tr>
    </w:tbl>
    <w:p w:rsidR="00F97999" w:rsidRDefault="00F97999" w:rsidP="002F7AEA">
      <w:pPr>
        <w:jc w:val="right"/>
        <w:rPr>
          <w:rFonts w:ascii="Times New Roman" w:hAnsi="Times New Roman" w:cs="Times New Roman"/>
        </w:rPr>
      </w:pPr>
    </w:p>
    <w:p w:rsidR="00F97999" w:rsidRDefault="00F97999" w:rsidP="002F7AEA">
      <w:pPr>
        <w:jc w:val="right"/>
        <w:rPr>
          <w:rFonts w:ascii="Times New Roman" w:hAnsi="Times New Roman" w:cs="Times New Roman"/>
        </w:rPr>
      </w:pPr>
    </w:p>
    <w:p w:rsidR="00F97999" w:rsidRDefault="00F97999" w:rsidP="002F7AEA">
      <w:pPr>
        <w:jc w:val="right"/>
        <w:rPr>
          <w:rFonts w:ascii="Times New Roman" w:hAnsi="Times New Roman" w:cs="Times New Roman"/>
        </w:rPr>
      </w:pPr>
    </w:p>
    <w:p w:rsidR="00F97999" w:rsidRDefault="00F97999" w:rsidP="002F7AEA">
      <w:pPr>
        <w:jc w:val="right"/>
        <w:rPr>
          <w:rFonts w:ascii="Times New Roman" w:hAnsi="Times New Roman" w:cs="Times New Roman"/>
        </w:rPr>
      </w:pPr>
    </w:p>
    <w:p w:rsidR="00F97999" w:rsidRDefault="00F97999" w:rsidP="002F7AEA">
      <w:pPr>
        <w:jc w:val="right"/>
        <w:rPr>
          <w:rFonts w:ascii="Times New Roman" w:hAnsi="Times New Roman" w:cs="Times New Roman"/>
        </w:rPr>
      </w:pPr>
    </w:p>
    <w:p w:rsidR="00F97999" w:rsidRDefault="00F97999" w:rsidP="002F7AEA">
      <w:pPr>
        <w:jc w:val="right"/>
        <w:rPr>
          <w:rFonts w:ascii="Times New Roman" w:hAnsi="Times New Roman" w:cs="Times New Roman"/>
        </w:rPr>
      </w:pPr>
    </w:p>
    <w:p w:rsidR="00F97999" w:rsidRDefault="00F97999" w:rsidP="002F7AEA">
      <w:pPr>
        <w:jc w:val="right"/>
        <w:rPr>
          <w:rFonts w:ascii="Times New Roman" w:hAnsi="Times New Roman" w:cs="Times New Roman"/>
        </w:rPr>
      </w:pPr>
    </w:p>
    <w:p w:rsidR="00F97999" w:rsidRDefault="00F97999" w:rsidP="002F7AEA">
      <w:pPr>
        <w:jc w:val="right"/>
        <w:rPr>
          <w:rFonts w:ascii="Times New Roman" w:hAnsi="Times New Roman" w:cs="Times New Roman"/>
        </w:rPr>
      </w:pPr>
    </w:p>
    <w:p w:rsidR="00F97999" w:rsidRDefault="00F97999" w:rsidP="002F7AEA">
      <w:pPr>
        <w:jc w:val="right"/>
        <w:rPr>
          <w:rFonts w:ascii="Times New Roman" w:hAnsi="Times New Roman" w:cs="Times New Roman"/>
        </w:rPr>
      </w:pPr>
    </w:p>
    <w:p w:rsidR="00F97999" w:rsidRDefault="00F97999" w:rsidP="002F7AEA">
      <w:pPr>
        <w:jc w:val="right"/>
        <w:rPr>
          <w:rFonts w:ascii="Times New Roman" w:hAnsi="Times New Roman" w:cs="Times New Roman"/>
        </w:rPr>
      </w:pPr>
    </w:p>
    <w:p w:rsidR="00F97999" w:rsidRDefault="00F97999" w:rsidP="002F7AEA">
      <w:pPr>
        <w:jc w:val="right"/>
        <w:rPr>
          <w:rFonts w:ascii="Times New Roman" w:hAnsi="Times New Roman" w:cs="Times New Roman"/>
        </w:rPr>
      </w:pPr>
    </w:p>
    <w:p w:rsidR="00F97999" w:rsidRDefault="00F97999" w:rsidP="002F7AEA">
      <w:pPr>
        <w:jc w:val="right"/>
        <w:rPr>
          <w:rFonts w:ascii="Times New Roman" w:hAnsi="Times New Roman" w:cs="Times New Roman"/>
        </w:rPr>
      </w:pPr>
    </w:p>
    <w:p w:rsidR="00F97999" w:rsidRDefault="00F97999" w:rsidP="002F7AEA">
      <w:pPr>
        <w:jc w:val="right"/>
        <w:rPr>
          <w:rFonts w:ascii="Times New Roman" w:hAnsi="Times New Roman" w:cs="Times New Roman"/>
        </w:rPr>
      </w:pPr>
    </w:p>
    <w:p w:rsidR="00F97999" w:rsidRDefault="00F97999" w:rsidP="002F7AEA">
      <w:pPr>
        <w:jc w:val="right"/>
        <w:rPr>
          <w:rFonts w:ascii="Times New Roman" w:hAnsi="Times New Roman" w:cs="Times New Roman"/>
        </w:rPr>
      </w:pPr>
    </w:p>
    <w:p w:rsidR="00F97999" w:rsidRDefault="00F97999" w:rsidP="002F7AEA">
      <w:pPr>
        <w:jc w:val="right"/>
        <w:rPr>
          <w:rFonts w:ascii="Times New Roman" w:hAnsi="Times New Roman" w:cs="Times New Roman"/>
        </w:rPr>
      </w:pPr>
    </w:p>
    <w:p w:rsidR="002F7AEA" w:rsidRDefault="002F7AEA" w:rsidP="002F7AEA">
      <w:pPr>
        <w:jc w:val="right"/>
        <w:rPr>
          <w:rFonts w:ascii="Times New Roman" w:hAnsi="Times New Roman" w:cs="Times New Roman"/>
        </w:rPr>
      </w:pPr>
      <w:r w:rsidRPr="00C857C9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</w:p>
    <w:p w:rsidR="00A321EF" w:rsidRPr="00C857C9" w:rsidRDefault="00A321EF" w:rsidP="00A321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</w:t>
      </w:r>
      <w:r w:rsidRPr="00C857C9">
        <w:rPr>
          <w:rFonts w:ascii="Times New Roman" w:hAnsi="Times New Roman" w:cs="Times New Roman"/>
        </w:rPr>
        <w:t xml:space="preserve">                                                                                                 Приложение </w:t>
      </w:r>
      <w:r>
        <w:rPr>
          <w:rFonts w:ascii="Times New Roman" w:hAnsi="Times New Roman" w:cs="Times New Roman"/>
        </w:rPr>
        <w:t>5</w:t>
      </w:r>
    </w:p>
    <w:p w:rsidR="002F7AEA" w:rsidRPr="00C97CE5" w:rsidRDefault="002F7AEA" w:rsidP="002F7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CE5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об оплате труда работников </w:t>
      </w:r>
    </w:p>
    <w:p w:rsidR="002F7AEA" w:rsidRDefault="002F7AEA" w:rsidP="002F7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дошкольного образовательного</w:t>
      </w:r>
    </w:p>
    <w:p w:rsidR="002F7AEA" w:rsidRDefault="002F7AEA" w:rsidP="002F7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 детский сад № 28 «Забава»</w:t>
      </w:r>
    </w:p>
    <w:p w:rsidR="002F7AEA" w:rsidRPr="00C857C9" w:rsidRDefault="002F7AEA" w:rsidP="002F7AEA">
      <w:pPr>
        <w:jc w:val="right"/>
        <w:rPr>
          <w:rStyle w:val="a9"/>
          <w:rFonts w:ascii="Times New Roman" w:hAnsi="Times New Roman"/>
          <w:b w:val="0"/>
          <w:bCs w:val="0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комбинированного вида</w:t>
      </w:r>
    </w:p>
    <w:p w:rsidR="002F7AEA" w:rsidRPr="00C857C9" w:rsidRDefault="002F7AEA" w:rsidP="002F7AEA">
      <w:pPr>
        <w:pStyle w:val="1"/>
        <w:tabs>
          <w:tab w:val="left" w:pos="0"/>
        </w:tabs>
        <w:rPr>
          <w:rFonts w:ascii="Times New Roman" w:hAnsi="Times New Roman"/>
          <w:color w:val="000000"/>
        </w:rPr>
      </w:pPr>
      <w:r w:rsidRPr="00B9514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Профессиональные квалификационные группы должностей медицинских и фармацевтических работников</w:t>
      </w:r>
    </w:p>
    <w:p w:rsidR="002F7AEA" w:rsidRPr="00C857C9" w:rsidRDefault="002F7AEA" w:rsidP="002F7AEA">
      <w:pPr>
        <w:jc w:val="center"/>
        <w:rPr>
          <w:rFonts w:ascii="Times New Roman" w:hAnsi="Times New Roman" w:cs="Times New Roman"/>
          <w:color w:val="000000"/>
        </w:rPr>
      </w:pPr>
      <w:r w:rsidRPr="00C857C9">
        <w:rPr>
          <w:rFonts w:ascii="Times New Roman" w:hAnsi="Times New Roman" w:cs="Times New Roman"/>
          <w:color w:val="000000"/>
        </w:rPr>
        <w:t>Перечень должностей медицинских и фармацевтических работников, отнесенных к профессиональным квалификационным группам должностей медицинских и фармацевтических работников, установлен приказом Министерства здравоохранения и социального развития Российской Федерации от 06.08.2007 года № 526 «Об утверждении профессиональных квалификационных групп должностей медицинских и фармацевтических работников».</w:t>
      </w:r>
    </w:p>
    <w:p w:rsidR="002F7AEA" w:rsidRPr="00B95148" w:rsidRDefault="002F7AEA" w:rsidP="002F7AEA">
      <w:pPr>
        <w:pStyle w:val="1"/>
        <w:tabs>
          <w:tab w:val="left" w:pos="0"/>
        </w:tabs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B9514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1. Профессиональная квалификационная группа </w:t>
      </w:r>
      <w:r w:rsidRPr="00B95148">
        <w:rPr>
          <w:rFonts w:ascii="Times New Roman" w:hAnsi="Times New Roman"/>
          <w:b w:val="0"/>
          <w:bCs w:val="0"/>
          <w:color w:val="000000"/>
          <w:sz w:val="28"/>
          <w:szCs w:val="28"/>
        </w:rPr>
        <w:br/>
        <w:t>«Средний медицинский и фармацевтический персонал»</w:t>
      </w:r>
    </w:p>
    <w:tbl>
      <w:tblPr>
        <w:tblW w:w="0" w:type="auto"/>
        <w:tblInd w:w="-35" w:type="dxa"/>
        <w:tblLayout w:type="fixed"/>
        <w:tblLook w:val="0000"/>
      </w:tblPr>
      <w:tblGrid>
        <w:gridCol w:w="2731"/>
        <w:gridCol w:w="3643"/>
        <w:gridCol w:w="1800"/>
        <w:gridCol w:w="1903"/>
      </w:tblGrid>
      <w:tr w:rsidR="002F7AEA" w:rsidRPr="00C857C9" w:rsidTr="00C35D7E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ind w:left="-7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Квалификационный уровень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ind w:left="-78" w:right="-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Должности, отнесенные к квалификационным уровням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ind w:left="-123" w:right="-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Коэффициент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2F7AEA" w:rsidP="00C35D7E">
            <w:pPr>
              <w:pStyle w:val="aa"/>
              <w:snapToGrid w:val="0"/>
              <w:ind w:left="-123" w:right="-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 xml:space="preserve">Должностной оклад </w:t>
            </w:r>
          </w:p>
          <w:p w:rsidR="002F7AEA" w:rsidRPr="00C857C9" w:rsidRDefault="002F7AEA" w:rsidP="00C35D7E">
            <w:pPr>
              <w:ind w:left="-123" w:right="-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(руб.)</w:t>
            </w:r>
          </w:p>
        </w:tc>
      </w:tr>
      <w:tr w:rsidR="002F7AEA" w:rsidRPr="00C857C9" w:rsidTr="00C35D7E">
        <w:tc>
          <w:tcPr>
            <w:tcW w:w="2731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ind w:left="-78" w:right="-108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>5 квалификационный уровень</w:t>
            </w: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ind w:left="-78" w:right="-111"/>
              <w:rPr>
                <w:rFonts w:ascii="Times New Roman" w:hAnsi="Times New Roman" w:cs="Times New Roman"/>
                <w:color w:val="000000"/>
              </w:rPr>
            </w:pPr>
            <w:r w:rsidRPr="00C857C9">
              <w:rPr>
                <w:rFonts w:ascii="Times New Roman" w:hAnsi="Times New Roman" w:cs="Times New Roman"/>
                <w:color w:val="000000"/>
              </w:rPr>
              <w:t xml:space="preserve">Старшая медицинская сестра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F7AEA" w:rsidRPr="00C857C9" w:rsidRDefault="002F7AEA" w:rsidP="00C35D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57C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A" w:rsidRPr="00C857C9" w:rsidRDefault="00A07723" w:rsidP="00C35D7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713174">
              <w:rPr>
                <w:rFonts w:ascii="Times New Roman" w:hAnsi="Times New Roman" w:cs="Times New Roman"/>
              </w:rPr>
              <w:t>0</w:t>
            </w:r>
          </w:p>
        </w:tc>
      </w:tr>
    </w:tbl>
    <w:p w:rsidR="002F7AEA" w:rsidRDefault="002F7AEA" w:rsidP="002F7AEA">
      <w:pPr>
        <w:rPr>
          <w:rStyle w:val="a9"/>
        </w:rPr>
      </w:pPr>
    </w:p>
    <w:p w:rsidR="0085180C" w:rsidRPr="005266A2" w:rsidRDefault="0085180C" w:rsidP="002F7AEA">
      <w:pPr>
        <w:pStyle w:val="a3"/>
        <w:numPr>
          <w:ilvl w:val="0"/>
          <w:numId w:val="4"/>
        </w:numPr>
        <w:tabs>
          <w:tab w:val="left" w:pos="47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5180C" w:rsidRPr="005266A2" w:rsidSect="00BE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C04" w:rsidRDefault="00670C04" w:rsidP="0085180C">
      <w:pPr>
        <w:spacing w:after="0" w:line="240" w:lineRule="auto"/>
      </w:pPr>
      <w:r>
        <w:separator/>
      </w:r>
    </w:p>
  </w:endnote>
  <w:endnote w:type="continuationSeparator" w:id="1">
    <w:p w:rsidR="00670C04" w:rsidRDefault="00670C04" w:rsidP="0085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C04" w:rsidRDefault="00670C04" w:rsidP="0085180C">
      <w:pPr>
        <w:spacing w:after="0" w:line="240" w:lineRule="auto"/>
      </w:pPr>
      <w:r>
        <w:separator/>
      </w:r>
    </w:p>
  </w:footnote>
  <w:footnote w:type="continuationSeparator" w:id="1">
    <w:p w:rsidR="00670C04" w:rsidRDefault="00670C04" w:rsidP="00851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8CA"/>
    <w:multiLevelType w:val="hybridMultilevel"/>
    <w:tmpl w:val="9046536A"/>
    <w:lvl w:ilvl="0" w:tplc="985A4FA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B350DB"/>
    <w:multiLevelType w:val="hybridMultilevel"/>
    <w:tmpl w:val="9046536A"/>
    <w:lvl w:ilvl="0" w:tplc="985A4FA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FD107A6"/>
    <w:multiLevelType w:val="hybridMultilevel"/>
    <w:tmpl w:val="FC88A26E"/>
    <w:lvl w:ilvl="0" w:tplc="977295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7443FC3"/>
    <w:multiLevelType w:val="hybridMultilevel"/>
    <w:tmpl w:val="54721612"/>
    <w:lvl w:ilvl="0" w:tplc="78049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061DA1"/>
    <w:multiLevelType w:val="hybridMultilevel"/>
    <w:tmpl w:val="9046536A"/>
    <w:lvl w:ilvl="0" w:tplc="985A4FA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53CF3"/>
    <w:multiLevelType w:val="hybridMultilevel"/>
    <w:tmpl w:val="9046536A"/>
    <w:lvl w:ilvl="0" w:tplc="985A4FA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49351B"/>
    <w:multiLevelType w:val="hybridMultilevel"/>
    <w:tmpl w:val="36943B1E"/>
    <w:lvl w:ilvl="0" w:tplc="1A547372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704D"/>
    <w:rsid w:val="000B2B55"/>
    <w:rsid w:val="000E3750"/>
    <w:rsid w:val="0012704D"/>
    <w:rsid w:val="00133C0D"/>
    <w:rsid w:val="00181F7D"/>
    <w:rsid w:val="00191C16"/>
    <w:rsid w:val="001968AA"/>
    <w:rsid w:val="00197C29"/>
    <w:rsid w:val="002332A7"/>
    <w:rsid w:val="002F7AEA"/>
    <w:rsid w:val="003778AA"/>
    <w:rsid w:val="003D4931"/>
    <w:rsid w:val="003E4369"/>
    <w:rsid w:val="004052B1"/>
    <w:rsid w:val="00486843"/>
    <w:rsid w:val="004D511E"/>
    <w:rsid w:val="004F1DA9"/>
    <w:rsid w:val="005266A2"/>
    <w:rsid w:val="00541009"/>
    <w:rsid w:val="00556CC8"/>
    <w:rsid w:val="00593C29"/>
    <w:rsid w:val="005B359E"/>
    <w:rsid w:val="00670C04"/>
    <w:rsid w:val="00713174"/>
    <w:rsid w:val="007463B6"/>
    <w:rsid w:val="0076035D"/>
    <w:rsid w:val="007D2CA5"/>
    <w:rsid w:val="0085180C"/>
    <w:rsid w:val="0086670B"/>
    <w:rsid w:val="008A4D5F"/>
    <w:rsid w:val="00A07723"/>
    <w:rsid w:val="00A321EF"/>
    <w:rsid w:val="00A966B2"/>
    <w:rsid w:val="00AF03CA"/>
    <w:rsid w:val="00B4150F"/>
    <w:rsid w:val="00BC0999"/>
    <w:rsid w:val="00BE149A"/>
    <w:rsid w:val="00C1100E"/>
    <w:rsid w:val="00C1305D"/>
    <w:rsid w:val="00C42E1C"/>
    <w:rsid w:val="00C725B7"/>
    <w:rsid w:val="00C87B5F"/>
    <w:rsid w:val="00C96DD3"/>
    <w:rsid w:val="00CC6DB6"/>
    <w:rsid w:val="00D92F46"/>
    <w:rsid w:val="00DB4A32"/>
    <w:rsid w:val="00E277E3"/>
    <w:rsid w:val="00F9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9A"/>
  </w:style>
  <w:style w:type="paragraph" w:styleId="1">
    <w:name w:val="heading 1"/>
    <w:basedOn w:val="a"/>
    <w:next w:val="a"/>
    <w:link w:val="10"/>
    <w:uiPriority w:val="9"/>
    <w:qFormat/>
    <w:rsid w:val="00BC09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9E"/>
    <w:pPr>
      <w:ind w:left="720"/>
      <w:contextualSpacing/>
    </w:pPr>
  </w:style>
  <w:style w:type="table" w:styleId="a4">
    <w:name w:val="Table Grid"/>
    <w:basedOn w:val="a1"/>
    <w:uiPriority w:val="59"/>
    <w:rsid w:val="005B3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51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180C"/>
  </w:style>
  <w:style w:type="paragraph" w:styleId="a7">
    <w:name w:val="footer"/>
    <w:basedOn w:val="a"/>
    <w:link w:val="a8"/>
    <w:uiPriority w:val="99"/>
    <w:semiHidden/>
    <w:unhideWhenUsed/>
    <w:rsid w:val="00851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80C"/>
  </w:style>
  <w:style w:type="character" w:customStyle="1" w:styleId="10">
    <w:name w:val="Заголовок 1 Знак"/>
    <w:basedOn w:val="a0"/>
    <w:link w:val="1"/>
    <w:uiPriority w:val="9"/>
    <w:rsid w:val="00BC099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9">
    <w:name w:val="Цветовое выделение"/>
    <w:rsid w:val="00BC0999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rsid w:val="00BC0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fs1300</dc:creator>
  <cp:lastModifiedBy>dom512</cp:lastModifiedBy>
  <cp:revision>2</cp:revision>
  <cp:lastPrinted>2015-08-14T06:23:00Z</cp:lastPrinted>
  <dcterms:created xsi:type="dcterms:W3CDTF">2017-05-17T10:15:00Z</dcterms:created>
  <dcterms:modified xsi:type="dcterms:W3CDTF">2017-05-17T10:15:00Z</dcterms:modified>
</cp:coreProperties>
</file>